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D9AE" w14:textId="77777777" w:rsidR="00261213" w:rsidRDefault="00261213" w:rsidP="0057511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B11A75">
        <w:rPr>
          <w:noProof/>
          <w:lang w:eastAsia="en-GB"/>
        </w:rPr>
        <w:drawing>
          <wp:inline distT="0" distB="0" distL="0" distR="0" wp14:anchorId="295632B6" wp14:editId="6AE4405D">
            <wp:extent cx="1600200" cy="542925"/>
            <wp:effectExtent l="0" t="0" r="0" b="9525"/>
            <wp:docPr id="1" name="Picture 1" descr="lrf white o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rf white on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A247" w14:textId="77777777" w:rsidR="00575115" w:rsidRDefault="00575115" w:rsidP="0057511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01B6E">
        <w:rPr>
          <w:rFonts w:asciiTheme="minorHAnsi" w:hAnsiTheme="minorHAnsi" w:cs="Arial"/>
          <w:b/>
          <w:bCs/>
          <w:sz w:val="28"/>
          <w:szCs w:val="28"/>
        </w:rPr>
        <w:t>LEEDS REFUGEE FORUM</w:t>
      </w:r>
    </w:p>
    <w:p w14:paraId="5189753A" w14:textId="77777777" w:rsidR="00261213" w:rsidRPr="00201B6E" w:rsidRDefault="00261213" w:rsidP="0057511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1632097" w14:textId="77777777" w:rsidR="00575115" w:rsidRPr="00261213" w:rsidRDefault="00261213" w:rsidP="00575115">
      <w:pPr>
        <w:pStyle w:val="Heading1"/>
        <w:rPr>
          <w:rFonts w:asciiTheme="minorHAnsi" w:hAnsiTheme="minorHAnsi" w:cs="Arial"/>
          <w:szCs w:val="28"/>
          <w:u w:val="single"/>
        </w:rPr>
      </w:pPr>
      <w:r>
        <w:rPr>
          <w:rFonts w:asciiTheme="minorHAnsi" w:hAnsiTheme="minorHAnsi" w:cs="Arial"/>
          <w:szCs w:val="28"/>
          <w:u w:val="single"/>
        </w:rPr>
        <w:t xml:space="preserve">Job Description: </w:t>
      </w:r>
      <w:r w:rsidR="00BD0705" w:rsidRPr="00261213">
        <w:rPr>
          <w:rFonts w:asciiTheme="minorHAnsi" w:hAnsiTheme="minorHAnsi" w:cs="Arial"/>
          <w:szCs w:val="28"/>
          <w:u w:val="single"/>
        </w:rPr>
        <w:t>A</w:t>
      </w:r>
      <w:r w:rsidR="00575115" w:rsidRPr="00261213">
        <w:rPr>
          <w:rFonts w:asciiTheme="minorHAnsi" w:hAnsiTheme="minorHAnsi" w:cs="Arial"/>
          <w:szCs w:val="28"/>
          <w:u w:val="single"/>
        </w:rPr>
        <w:t>dministrator</w:t>
      </w:r>
    </w:p>
    <w:p w14:paraId="72E6179F" w14:textId="77777777" w:rsidR="00575115" w:rsidRPr="00201B6E" w:rsidRDefault="00575115" w:rsidP="00575115">
      <w:pPr>
        <w:pStyle w:val="Heading2"/>
        <w:tabs>
          <w:tab w:val="left" w:pos="180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ab/>
        <w:t xml:space="preserve"> </w:t>
      </w:r>
    </w:p>
    <w:p w14:paraId="002515A4" w14:textId="53EC8020" w:rsidR="00575115" w:rsidRDefault="00991BC5" w:rsidP="00575115">
      <w:pPr>
        <w:tabs>
          <w:tab w:val="left" w:pos="1800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Hours:   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="008C3F16">
        <w:rPr>
          <w:rFonts w:asciiTheme="minorHAnsi" w:hAnsiTheme="minorHAnsi" w:cs="Arial"/>
          <w:b/>
          <w:bCs/>
          <w:sz w:val="22"/>
          <w:szCs w:val="22"/>
        </w:rPr>
        <w:t>24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hours per</w:t>
      </w:r>
      <w:r w:rsidR="00575115" w:rsidRPr="00201B6E">
        <w:rPr>
          <w:rFonts w:asciiTheme="minorHAnsi" w:hAnsiTheme="minorHAnsi" w:cs="Arial"/>
          <w:b/>
          <w:bCs/>
          <w:sz w:val="22"/>
          <w:szCs w:val="22"/>
        </w:rPr>
        <w:t xml:space="preserve"> week</w:t>
      </w:r>
    </w:p>
    <w:p w14:paraId="29BBF731" w14:textId="0561B34D" w:rsidR="007552D0" w:rsidRPr="00201B6E" w:rsidRDefault="007552D0" w:rsidP="00575115">
      <w:pPr>
        <w:tabs>
          <w:tab w:val="left" w:pos="1800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Salary:</w:t>
      </w:r>
      <w:r>
        <w:rPr>
          <w:rFonts w:asciiTheme="minorHAnsi" w:hAnsiTheme="minorHAnsi" w:cs="Arial"/>
          <w:b/>
          <w:bCs/>
          <w:sz w:val="22"/>
          <w:szCs w:val="22"/>
        </w:rPr>
        <w:tab/>
        <w:t>£</w:t>
      </w:r>
      <w:r w:rsidR="008C3F16">
        <w:rPr>
          <w:rFonts w:asciiTheme="minorHAnsi" w:hAnsiTheme="minorHAnsi" w:cs="Arial"/>
          <w:b/>
          <w:bCs/>
          <w:sz w:val="22"/>
          <w:szCs w:val="22"/>
        </w:rPr>
        <w:t>18</w:t>
      </w:r>
      <w:r>
        <w:rPr>
          <w:rFonts w:asciiTheme="minorHAnsi" w:hAnsiTheme="minorHAnsi" w:cs="Arial"/>
          <w:b/>
          <w:bCs/>
          <w:sz w:val="22"/>
          <w:szCs w:val="22"/>
        </w:rPr>
        <w:t>,</w:t>
      </w:r>
      <w:r w:rsidR="008C3F16">
        <w:rPr>
          <w:rFonts w:asciiTheme="minorHAnsi" w:hAnsiTheme="minorHAnsi" w:cs="Arial"/>
          <w:b/>
          <w:bCs/>
          <w:sz w:val="22"/>
          <w:szCs w:val="22"/>
        </w:rPr>
        <w:t>209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per year (</w:t>
      </w:r>
      <w:r w:rsidR="00BF4657">
        <w:rPr>
          <w:rFonts w:asciiTheme="minorHAnsi" w:hAnsiTheme="minorHAnsi" w:cs="Arial"/>
          <w:b/>
          <w:bCs/>
          <w:sz w:val="22"/>
          <w:szCs w:val="22"/>
        </w:rPr>
        <w:t xml:space="preserve">SCP </w:t>
      </w:r>
      <w:r w:rsidR="008C3F16">
        <w:rPr>
          <w:rFonts w:asciiTheme="minorHAnsi" w:hAnsiTheme="minorHAnsi" w:cs="Arial"/>
          <w:b/>
          <w:bCs/>
          <w:sz w:val="22"/>
          <w:szCs w:val="22"/>
        </w:rPr>
        <w:t>9</w:t>
      </w:r>
      <w:r w:rsidR="00BF4657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42633B" w:rsidRPr="0042633B">
        <w:rPr>
          <w:rFonts w:asciiTheme="minorHAnsi" w:hAnsiTheme="minorHAnsi" w:cs="Arial"/>
          <w:b/>
          <w:bCs/>
          <w:sz w:val="22"/>
          <w:szCs w:val="22"/>
        </w:rPr>
        <w:t>Gross pay (</w:t>
      </w:r>
      <w:r w:rsidR="0042633B">
        <w:rPr>
          <w:rFonts w:asciiTheme="minorHAnsi" w:hAnsiTheme="minorHAnsi" w:cs="Arial"/>
          <w:b/>
          <w:bCs/>
          <w:sz w:val="22"/>
          <w:szCs w:val="22"/>
        </w:rPr>
        <w:t>full-time</w:t>
      </w:r>
      <w:r w:rsidR="0042633B" w:rsidRPr="0042633B">
        <w:rPr>
          <w:rFonts w:asciiTheme="minorHAnsi" w:hAnsiTheme="minorHAnsi" w:cs="Arial"/>
          <w:b/>
          <w:bCs/>
          <w:sz w:val="22"/>
          <w:szCs w:val="22"/>
        </w:rPr>
        <w:t>) NJC</w:t>
      </w:r>
      <w:r w:rsidR="0042633B">
        <w:rPr>
          <w:rFonts w:asciiTheme="minorHAnsi" w:hAnsiTheme="minorHAnsi" w:cs="Arial"/>
          <w:b/>
          <w:bCs/>
          <w:sz w:val="22"/>
          <w:szCs w:val="22"/>
        </w:rPr>
        <w:t>, £</w:t>
      </w:r>
      <w:r w:rsidR="0042633B" w:rsidRPr="0042633B">
        <w:rPr>
          <w:rFonts w:asciiTheme="minorHAnsi" w:hAnsiTheme="minorHAnsi" w:cs="Arial"/>
          <w:b/>
          <w:bCs/>
          <w:sz w:val="22"/>
          <w:szCs w:val="22"/>
        </w:rPr>
        <w:t>27</w:t>
      </w:r>
      <w:r w:rsidR="00F441D3">
        <w:rPr>
          <w:rFonts w:asciiTheme="minorHAnsi" w:hAnsiTheme="minorHAnsi" w:cs="Arial"/>
          <w:b/>
          <w:bCs/>
          <w:sz w:val="22"/>
          <w:szCs w:val="22"/>
        </w:rPr>
        <w:t>,</w:t>
      </w:r>
      <w:r w:rsidR="0042633B" w:rsidRPr="0042633B">
        <w:rPr>
          <w:rFonts w:asciiTheme="minorHAnsi" w:hAnsiTheme="minorHAnsi" w:cs="Arial"/>
          <w:b/>
          <w:bCs/>
          <w:sz w:val="22"/>
          <w:szCs w:val="22"/>
        </w:rPr>
        <w:t>254</w:t>
      </w:r>
      <w:r w:rsidR="0042633B">
        <w:rPr>
          <w:rFonts w:asciiTheme="minorHAnsi" w:hAnsiTheme="minorHAnsi" w:cs="Arial"/>
          <w:b/>
          <w:bCs/>
          <w:sz w:val="22"/>
          <w:szCs w:val="22"/>
        </w:rPr>
        <w:t xml:space="preserve"> pro rata)</w:t>
      </w:r>
    </w:p>
    <w:p w14:paraId="2B06D8A3" w14:textId="77777777" w:rsidR="00575115" w:rsidRPr="00201B6E" w:rsidRDefault="00575115" w:rsidP="00575115">
      <w:pPr>
        <w:tabs>
          <w:tab w:val="left" w:pos="1800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01B6E">
        <w:rPr>
          <w:rFonts w:asciiTheme="minorHAnsi" w:hAnsiTheme="minorHAnsi" w:cs="Arial"/>
          <w:b/>
          <w:bCs/>
          <w:sz w:val="22"/>
          <w:szCs w:val="22"/>
        </w:rPr>
        <w:t xml:space="preserve">Job location: </w:t>
      </w:r>
      <w:r w:rsidRPr="00201B6E">
        <w:rPr>
          <w:rFonts w:asciiTheme="minorHAnsi" w:hAnsiTheme="minorHAnsi" w:cs="Arial"/>
          <w:b/>
          <w:bCs/>
          <w:sz w:val="22"/>
          <w:szCs w:val="22"/>
        </w:rPr>
        <w:tab/>
        <w:t>One Community Centre, Cromwell Street, Leeds, LS9 7SG</w:t>
      </w:r>
    </w:p>
    <w:p w14:paraId="40B1B22B" w14:textId="6F6619A3" w:rsidR="00575115" w:rsidRPr="00201B6E" w:rsidRDefault="00575115" w:rsidP="00575115">
      <w:pPr>
        <w:tabs>
          <w:tab w:val="left" w:pos="1800"/>
        </w:tabs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 w:rsidRPr="00201B6E">
        <w:rPr>
          <w:rFonts w:asciiTheme="minorHAnsi" w:hAnsiTheme="minorHAnsi" w:cs="Arial"/>
          <w:b/>
          <w:bCs/>
          <w:sz w:val="22"/>
          <w:szCs w:val="22"/>
        </w:rPr>
        <w:t>Responsible to:</w:t>
      </w:r>
      <w:r w:rsidRPr="00201B6E">
        <w:rPr>
          <w:rFonts w:asciiTheme="minorHAnsi" w:hAnsiTheme="minorHAnsi" w:cs="Arial"/>
          <w:b/>
          <w:bCs/>
          <w:sz w:val="22"/>
          <w:szCs w:val="22"/>
        </w:rPr>
        <w:tab/>
      </w:r>
      <w:r w:rsidR="007113F6">
        <w:rPr>
          <w:rFonts w:asciiTheme="minorHAnsi" w:hAnsiTheme="minorHAnsi" w:cs="Arial"/>
          <w:b/>
          <w:bCs/>
          <w:sz w:val="22"/>
          <w:szCs w:val="22"/>
        </w:rPr>
        <w:t>Chief Executive Officer (CEO)</w:t>
      </w:r>
    </w:p>
    <w:p w14:paraId="7C0CE400" w14:textId="77777777" w:rsidR="00575115" w:rsidRPr="00201B6E" w:rsidRDefault="00575115" w:rsidP="00575115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593BFAD" w14:textId="77777777" w:rsidR="00575115" w:rsidRPr="00201B6E" w:rsidRDefault="00575115" w:rsidP="00575115">
      <w:pPr>
        <w:pStyle w:val="Heading2"/>
        <w:rPr>
          <w:rFonts w:asciiTheme="minorHAnsi" w:hAnsiTheme="minorHAnsi"/>
          <w:u w:val="single"/>
        </w:rPr>
      </w:pPr>
      <w:r w:rsidRPr="00201B6E">
        <w:rPr>
          <w:rFonts w:asciiTheme="minorHAnsi" w:hAnsiTheme="minorHAnsi" w:cs="Arial"/>
          <w:sz w:val="22"/>
          <w:szCs w:val="22"/>
          <w:u w:val="single"/>
        </w:rPr>
        <w:t>PURPOSE OF THE POST</w:t>
      </w:r>
    </w:p>
    <w:p w14:paraId="602D0412" w14:textId="3B3BDD12" w:rsidR="00575115" w:rsidRPr="00326325" w:rsidRDefault="00575115" w:rsidP="00326325">
      <w:pPr>
        <w:rPr>
          <w:rFonts w:asciiTheme="minorHAnsi" w:hAnsiTheme="minorHAnsi" w:cs="Arial"/>
          <w:sz w:val="22"/>
          <w:szCs w:val="22"/>
        </w:rPr>
      </w:pPr>
      <w:r w:rsidRPr="00326325">
        <w:rPr>
          <w:rFonts w:asciiTheme="minorHAnsi" w:hAnsiTheme="minorHAnsi" w:cs="Arial"/>
          <w:sz w:val="22"/>
          <w:szCs w:val="22"/>
        </w:rPr>
        <w:t>To</w:t>
      </w:r>
      <w:r w:rsidR="00A77525" w:rsidRPr="00326325">
        <w:rPr>
          <w:rFonts w:asciiTheme="minorHAnsi" w:hAnsiTheme="minorHAnsi" w:cs="Arial"/>
          <w:sz w:val="22"/>
          <w:szCs w:val="22"/>
        </w:rPr>
        <w:t xml:space="preserve"> provide administrative support to Leeds Refugee Forum</w:t>
      </w:r>
      <w:r w:rsidR="00C6269F" w:rsidRPr="00326325">
        <w:rPr>
          <w:rFonts w:asciiTheme="minorHAnsi" w:hAnsiTheme="minorHAnsi" w:cs="Arial"/>
          <w:sz w:val="22"/>
          <w:szCs w:val="22"/>
        </w:rPr>
        <w:t xml:space="preserve"> (LRF)</w:t>
      </w:r>
      <w:r w:rsidR="00A77525" w:rsidRPr="00326325">
        <w:rPr>
          <w:rFonts w:asciiTheme="minorHAnsi" w:hAnsiTheme="minorHAnsi" w:cs="Arial"/>
          <w:sz w:val="22"/>
          <w:szCs w:val="22"/>
        </w:rPr>
        <w:t xml:space="preserve">, and </w:t>
      </w:r>
      <w:proofErr w:type="gramStart"/>
      <w:r w:rsidR="00A77525" w:rsidRPr="00326325">
        <w:rPr>
          <w:rFonts w:asciiTheme="minorHAnsi" w:hAnsiTheme="minorHAnsi" w:cs="Arial"/>
          <w:sz w:val="22"/>
          <w:szCs w:val="22"/>
        </w:rPr>
        <w:t>in particular to</w:t>
      </w:r>
      <w:proofErr w:type="gramEnd"/>
      <w:r w:rsidR="00A77525" w:rsidRPr="00326325">
        <w:rPr>
          <w:rFonts w:asciiTheme="minorHAnsi" w:hAnsiTheme="minorHAnsi" w:cs="Arial"/>
          <w:sz w:val="22"/>
          <w:szCs w:val="22"/>
        </w:rPr>
        <w:t xml:space="preserve"> the </w:t>
      </w:r>
      <w:r w:rsidR="007113F6">
        <w:rPr>
          <w:rFonts w:asciiTheme="minorHAnsi" w:hAnsiTheme="minorHAnsi" w:cs="Arial"/>
          <w:sz w:val="22"/>
          <w:szCs w:val="22"/>
        </w:rPr>
        <w:t>CEO</w:t>
      </w:r>
      <w:r w:rsidR="00C6269F" w:rsidRPr="00326325">
        <w:rPr>
          <w:rFonts w:asciiTheme="minorHAnsi" w:hAnsiTheme="minorHAnsi" w:cs="Arial"/>
          <w:sz w:val="22"/>
          <w:szCs w:val="22"/>
        </w:rPr>
        <w:t>.</w:t>
      </w:r>
    </w:p>
    <w:p w14:paraId="3A021788" w14:textId="77777777" w:rsidR="00575115" w:rsidRPr="00201B6E" w:rsidRDefault="00575115" w:rsidP="00575115">
      <w:pPr>
        <w:pStyle w:val="ListParagraph"/>
        <w:ind w:left="340"/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 xml:space="preserve"> </w:t>
      </w:r>
    </w:p>
    <w:p w14:paraId="7D4D92F2" w14:textId="77777777" w:rsidR="00575115" w:rsidRPr="00201B6E" w:rsidRDefault="00575115" w:rsidP="00326325">
      <w:pPr>
        <w:pStyle w:val="Heading2"/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  <w:u w:val="single"/>
        </w:rPr>
        <w:t>DUTIES AND RESPONSIBILITIES</w:t>
      </w:r>
    </w:p>
    <w:p w14:paraId="240B4640" w14:textId="77777777" w:rsidR="00575115" w:rsidRDefault="00575115" w:rsidP="00575115">
      <w:pPr>
        <w:keepNext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326325">
        <w:rPr>
          <w:rFonts w:asciiTheme="minorHAnsi" w:hAnsiTheme="minorHAnsi" w:cs="Arial"/>
          <w:b/>
          <w:bCs/>
          <w:sz w:val="22"/>
          <w:szCs w:val="22"/>
          <w:u w:val="single"/>
        </w:rPr>
        <w:t>Administration</w:t>
      </w:r>
    </w:p>
    <w:p w14:paraId="0D5FE2A9" w14:textId="77777777" w:rsidR="007113F6" w:rsidRPr="00326325" w:rsidRDefault="007113F6" w:rsidP="00575115">
      <w:pPr>
        <w:keepNext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5F92D44C" w14:textId="543A2CDA" w:rsidR="00575115" w:rsidRDefault="00575115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 w:rsidRPr="00201B6E">
        <w:rPr>
          <w:rFonts w:asciiTheme="minorHAnsi" w:hAnsiTheme="minorHAnsi"/>
          <w:bCs/>
          <w:szCs w:val="22"/>
        </w:rPr>
        <w:t>1.</w:t>
      </w:r>
      <w:r w:rsidRPr="00201B6E">
        <w:rPr>
          <w:rFonts w:asciiTheme="minorHAnsi" w:hAnsiTheme="minorHAnsi"/>
          <w:bCs/>
          <w:szCs w:val="22"/>
        </w:rPr>
        <w:tab/>
      </w:r>
      <w:r w:rsidR="00326325" w:rsidRPr="00201B6E">
        <w:rPr>
          <w:rFonts w:asciiTheme="minorHAnsi" w:hAnsiTheme="minorHAnsi"/>
          <w:szCs w:val="22"/>
        </w:rPr>
        <w:t xml:space="preserve">To </w:t>
      </w:r>
      <w:r w:rsidR="00326325">
        <w:rPr>
          <w:rFonts w:asciiTheme="minorHAnsi" w:hAnsiTheme="minorHAnsi"/>
          <w:szCs w:val="22"/>
        </w:rPr>
        <w:t>assist</w:t>
      </w:r>
      <w:r w:rsidR="00C6269F">
        <w:rPr>
          <w:rFonts w:asciiTheme="minorHAnsi" w:hAnsiTheme="minorHAnsi"/>
          <w:szCs w:val="22"/>
        </w:rPr>
        <w:t xml:space="preserve"> with the management of the LRF office, </w:t>
      </w:r>
      <w:r w:rsidRPr="00201B6E">
        <w:rPr>
          <w:rFonts w:asciiTheme="minorHAnsi" w:hAnsiTheme="minorHAnsi"/>
          <w:szCs w:val="22"/>
        </w:rPr>
        <w:t>carry</w:t>
      </w:r>
      <w:r w:rsidR="00C6269F">
        <w:rPr>
          <w:rFonts w:asciiTheme="minorHAnsi" w:hAnsiTheme="minorHAnsi"/>
          <w:szCs w:val="22"/>
        </w:rPr>
        <w:t xml:space="preserve">ing </w:t>
      </w:r>
      <w:r w:rsidRPr="00201B6E">
        <w:rPr>
          <w:rFonts w:asciiTheme="minorHAnsi" w:hAnsiTheme="minorHAnsi"/>
          <w:szCs w:val="22"/>
        </w:rPr>
        <w:t>out appropr</w:t>
      </w:r>
      <w:r>
        <w:rPr>
          <w:rFonts w:asciiTheme="minorHAnsi" w:hAnsiTheme="minorHAnsi"/>
          <w:szCs w:val="22"/>
        </w:rPr>
        <w:t>iate administrative tasks</w:t>
      </w:r>
      <w:r w:rsidRPr="00201B6E">
        <w:rPr>
          <w:rFonts w:asciiTheme="minorHAnsi" w:hAnsiTheme="minorHAnsi"/>
          <w:szCs w:val="22"/>
        </w:rPr>
        <w:t xml:space="preserve"> (e.g. word processing, filing, re</w:t>
      </w:r>
      <w:r>
        <w:rPr>
          <w:rFonts w:asciiTheme="minorHAnsi" w:hAnsiTheme="minorHAnsi"/>
          <w:szCs w:val="22"/>
        </w:rPr>
        <w:t>cord keeping)</w:t>
      </w:r>
      <w:r w:rsidR="00C6269F">
        <w:rPr>
          <w:rFonts w:asciiTheme="minorHAnsi" w:hAnsiTheme="minorHAnsi"/>
          <w:szCs w:val="22"/>
        </w:rPr>
        <w:t xml:space="preserve"> as requested by the </w:t>
      </w:r>
      <w:r w:rsidR="007113F6">
        <w:rPr>
          <w:rFonts w:asciiTheme="minorHAnsi" w:hAnsiTheme="minorHAnsi"/>
          <w:szCs w:val="22"/>
        </w:rPr>
        <w:t>CEO</w:t>
      </w:r>
      <w:r w:rsidR="00DD4A93">
        <w:rPr>
          <w:rFonts w:asciiTheme="minorHAnsi" w:hAnsiTheme="minorHAnsi"/>
          <w:szCs w:val="22"/>
        </w:rPr>
        <w:t>, and ensuring that good office procedures are in place</w:t>
      </w:r>
      <w:r w:rsidRPr="00201B6E">
        <w:rPr>
          <w:rFonts w:asciiTheme="minorHAnsi" w:hAnsiTheme="minorHAnsi"/>
          <w:szCs w:val="22"/>
        </w:rPr>
        <w:t>.</w:t>
      </w:r>
    </w:p>
    <w:p w14:paraId="1EE759A7" w14:textId="77777777" w:rsidR="00C6269F" w:rsidRDefault="00C6269F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2. </w:t>
      </w:r>
      <w:r>
        <w:rPr>
          <w:rFonts w:asciiTheme="minorHAnsi" w:hAnsiTheme="minorHAnsi"/>
          <w:szCs w:val="22"/>
        </w:rPr>
        <w:tab/>
        <w:t xml:space="preserve">To assist with the management of One Community Centre, including managing bookings, ensuring that users have </w:t>
      </w:r>
      <w:r w:rsidR="007A07D8">
        <w:rPr>
          <w:rFonts w:asciiTheme="minorHAnsi" w:hAnsiTheme="minorHAnsi"/>
          <w:szCs w:val="22"/>
        </w:rPr>
        <w:t>access</w:t>
      </w:r>
      <w:r>
        <w:rPr>
          <w:rFonts w:asciiTheme="minorHAnsi" w:hAnsiTheme="minorHAnsi"/>
          <w:szCs w:val="22"/>
        </w:rPr>
        <w:t xml:space="preserve"> to the building and ensuring that the centre is maintained in an appropriate condition.</w:t>
      </w:r>
    </w:p>
    <w:p w14:paraId="2C6720AE" w14:textId="15DF96D8" w:rsidR="00DD4A93" w:rsidRPr="00201B6E" w:rsidRDefault="00DD4A93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3. </w:t>
      </w:r>
      <w:r>
        <w:rPr>
          <w:rFonts w:asciiTheme="minorHAnsi" w:hAnsiTheme="minorHAnsi"/>
          <w:szCs w:val="22"/>
        </w:rPr>
        <w:tab/>
      </w:r>
      <w:r w:rsidR="00F9147E">
        <w:rPr>
          <w:rFonts w:asciiTheme="minorHAnsi" w:hAnsiTheme="minorHAnsi"/>
          <w:szCs w:val="22"/>
        </w:rPr>
        <w:t>To answer incoming phone calls, receive visitors to One Community Centre</w:t>
      </w:r>
      <w:r w:rsidR="0042633B">
        <w:rPr>
          <w:rFonts w:asciiTheme="minorHAnsi" w:hAnsiTheme="minorHAnsi"/>
          <w:szCs w:val="22"/>
        </w:rPr>
        <w:t>,</w:t>
      </w:r>
      <w:r w:rsidR="00F9147E">
        <w:rPr>
          <w:rFonts w:asciiTheme="minorHAnsi" w:hAnsiTheme="minorHAnsi"/>
          <w:szCs w:val="22"/>
        </w:rPr>
        <w:t xml:space="preserve"> and respond to enquiries and/or provide signposting when appropriate.</w:t>
      </w:r>
    </w:p>
    <w:p w14:paraId="0B5D71DB" w14:textId="0A5FBC7C" w:rsidR="00C6269F" w:rsidRDefault="00474CCF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4</w:t>
      </w:r>
      <w:r w:rsidR="00C6269F">
        <w:rPr>
          <w:rFonts w:asciiTheme="minorHAnsi" w:hAnsiTheme="minorHAnsi"/>
          <w:szCs w:val="22"/>
        </w:rPr>
        <w:t>.</w:t>
      </w:r>
      <w:r w:rsidR="00575115" w:rsidRPr="00201B6E">
        <w:rPr>
          <w:rFonts w:asciiTheme="minorHAnsi" w:hAnsiTheme="minorHAnsi"/>
          <w:szCs w:val="22"/>
        </w:rPr>
        <w:tab/>
      </w:r>
      <w:r w:rsidR="00C6269F">
        <w:rPr>
          <w:rFonts w:asciiTheme="minorHAnsi" w:hAnsiTheme="minorHAnsi"/>
          <w:szCs w:val="22"/>
        </w:rPr>
        <w:t>To assist with the maintenance of databases</w:t>
      </w:r>
      <w:r w:rsidR="00DD4A93">
        <w:rPr>
          <w:rFonts w:asciiTheme="minorHAnsi" w:hAnsiTheme="minorHAnsi"/>
          <w:szCs w:val="22"/>
        </w:rPr>
        <w:t xml:space="preserve"> (including contact lists and e-mail lists)</w:t>
      </w:r>
      <w:r w:rsidR="00C6269F">
        <w:rPr>
          <w:rFonts w:asciiTheme="minorHAnsi" w:hAnsiTheme="minorHAnsi"/>
          <w:szCs w:val="22"/>
        </w:rPr>
        <w:t>, for example</w:t>
      </w:r>
      <w:r w:rsidR="0042633B">
        <w:rPr>
          <w:rFonts w:asciiTheme="minorHAnsi" w:hAnsiTheme="minorHAnsi"/>
          <w:szCs w:val="22"/>
        </w:rPr>
        <w:t>,</w:t>
      </w:r>
      <w:r w:rsidR="00C6269F">
        <w:rPr>
          <w:rFonts w:asciiTheme="minorHAnsi" w:hAnsiTheme="minorHAnsi"/>
          <w:szCs w:val="22"/>
        </w:rPr>
        <w:t xml:space="preserve"> of members, volunteers, Refugee Co</w:t>
      </w:r>
      <w:r w:rsidR="00DD4A93">
        <w:rPr>
          <w:rFonts w:asciiTheme="minorHAnsi" w:hAnsiTheme="minorHAnsi"/>
          <w:szCs w:val="22"/>
        </w:rPr>
        <w:t xml:space="preserve">mmunity </w:t>
      </w:r>
      <w:r w:rsidR="00B83026">
        <w:rPr>
          <w:rFonts w:asciiTheme="minorHAnsi" w:hAnsiTheme="minorHAnsi"/>
          <w:szCs w:val="22"/>
        </w:rPr>
        <w:t>Organisations</w:t>
      </w:r>
      <w:r w:rsidR="00DD4A93">
        <w:rPr>
          <w:rFonts w:asciiTheme="minorHAnsi" w:hAnsiTheme="minorHAnsi"/>
          <w:szCs w:val="22"/>
        </w:rPr>
        <w:t xml:space="preserve"> (RCOs),</w:t>
      </w:r>
      <w:r w:rsidR="00C6269F">
        <w:rPr>
          <w:rFonts w:asciiTheme="minorHAnsi" w:hAnsiTheme="minorHAnsi"/>
          <w:szCs w:val="22"/>
        </w:rPr>
        <w:t xml:space="preserve"> users of One Community Centre</w:t>
      </w:r>
      <w:r w:rsidR="00DD4A93">
        <w:rPr>
          <w:rFonts w:asciiTheme="minorHAnsi" w:hAnsiTheme="minorHAnsi"/>
          <w:szCs w:val="22"/>
        </w:rPr>
        <w:t xml:space="preserve">, partner </w:t>
      </w:r>
      <w:r w:rsidR="00B83026">
        <w:rPr>
          <w:rFonts w:asciiTheme="minorHAnsi" w:hAnsiTheme="minorHAnsi"/>
          <w:szCs w:val="22"/>
        </w:rPr>
        <w:t>organisations</w:t>
      </w:r>
      <w:r w:rsidR="00DD4A93">
        <w:rPr>
          <w:rFonts w:asciiTheme="minorHAnsi" w:hAnsiTheme="minorHAnsi"/>
          <w:szCs w:val="22"/>
        </w:rPr>
        <w:t xml:space="preserve"> and other agencies.</w:t>
      </w:r>
    </w:p>
    <w:p w14:paraId="1AE58C58" w14:textId="77777777" w:rsidR="00F9147E" w:rsidRDefault="00F9147E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5.</w:t>
      </w:r>
      <w:r>
        <w:rPr>
          <w:rFonts w:asciiTheme="minorHAnsi" w:hAnsiTheme="minorHAnsi"/>
          <w:szCs w:val="22"/>
        </w:rPr>
        <w:tab/>
        <w:t xml:space="preserve">To assist with the maintenance </w:t>
      </w:r>
      <w:r w:rsidR="007B2E7D">
        <w:rPr>
          <w:rFonts w:asciiTheme="minorHAnsi" w:hAnsiTheme="minorHAnsi"/>
          <w:szCs w:val="22"/>
        </w:rPr>
        <w:t xml:space="preserve">and collating </w:t>
      </w:r>
      <w:r>
        <w:rPr>
          <w:rFonts w:asciiTheme="minorHAnsi" w:hAnsiTheme="minorHAnsi"/>
          <w:szCs w:val="22"/>
        </w:rPr>
        <w:t xml:space="preserve">of information relating to actual and potential funders, including </w:t>
      </w:r>
      <w:r w:rsidR="007B2E7D">
        <w:rPr>
          <w:rFonts w:asciiTheme="minorHAnsi" w:hAnsiTheme="minorHAnsi"/>
          <w:szCs w:val="22"/>
        </w:rPr>
        <w:t xml:space="preserve">information required to meet funders’ monitoring and evaluation requirements. </w:t>
      </w:r>
    </w:p>
    <w:p w14:paraId="7345BEC4" w14:textId="77777777" w:rsidR="00DD4A93" w:rsidRDefault="00DD4A93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6. </w:t>
      </w:r>
      <w:r>
        <w:rPr>
          <w:rFonts w:asciiTheme="minorHAnsi" w:hAnsiTheme="minorHAnsi"/>
          <w:szCs w:val="22"/>
        </w:rPr>
        <w:tab/>
        <w:t>To assist with the maintenance and updating of social media sites (e.g. website, Facebook, Twitter)</w:t>
      </w:r>
    </w:p>
    <w:p w14:paraId="55B46B40" w14:textId="6A58A35F" w:rsidR="007A07D8" w:rsidRDefault="00474CCF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7.</w:t>
      </w:r>
      <w:r w:rsidR="007A07D8">
        <w:rPr>
          <w:rFonts w:asciiTheme="minorHAnsi" w:hAnsiTheme="minorHAnsi"/>
          <w:szCs w:val="22"/>
        </w:rPr>
        <w:tab/>
        <w:t>To assist with the</w:t>
      </w:r>
      <w:r>
        <w:rPr>
          <w:rFonts w:asciiTheme="minorHAnsi" w:hAnsiTheme="minorHAnsi"/>
          <w:szCs w:val="22"/>
        </w:rPr>
        <w:t xml:space="preserve"> </w:t>
      </w:r>
      <w:r w:rsidR="00B83026">
        <w:rPr>
          <w:rFonts w:asciiTheme="minorHAnsi" w:hAnsiTheme="minorHAnsi"/>
          <w:szCs w:val="22"/>
        </w:rPr>
        <w:t>organisation</w:t>
      </w:r>
      <w:r>
        <w:rPr>
          <w:rFonts w:asciiTheme="minorHAnsi" w:hAnsiTheme="minorHAnsi"/>
          <w:szCs w:val="22"/>
        </w:rPr>
        <w:t xml:space="preserve"> and</w:t>
      </w:r>
      <w:r w:rsidR="007A07D8">
        <w:rPr>
          <w:rFonts w:asciiTheme="minorHAnsi" w:hAnsiTheme="minorHAnsi"/>
          <w:szCs w:val="22"/>
        </w:rPr>
        <w:t xml:space="preserve"> promotion </w:t>
      </w:r>
      <w:r>
        <w:rPr>
          <w:rFonts w:asciiTheme="minorHAnsi" w:hAnsiTheme="minorHAnsi"/>
          <w:szCs w:val="22"/>
        </w:rPr>
        <w:t xml:space="preserve">(using various media) </w:t>
      </w:r>
      <w:r w:rsidR="007A07D8">
        <w:rPr>
          <w:rFonts w:asciiTheme="minorHAnsi" w:hAnsiTheme="minorHAnsi"/>
          <w:szCs w:val="22"/>
        </w:rPr>
        <w:t>of LRF events and activities.</w:t>
      </w:r>
      <w:r w:rsidR="007A07D8">
        <w:rPr>
          <w:rFonts w:asciiTheme="minorHAnsi" w:hAnsiTheme="minorHAnsi"/>
          <w:szCs w:val="22"/>
        </w:rPr>
        <w:tab/>
      </w:r>
    </w:p>
    <w:p w14:paraId="05834E72" w14:textId="77777777" w:rsidR="00DD4A93" w:rsidRDefault="00474CCF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8</w:t>
      </w:r>
      <w:r w:rsidR="00DD4A93">
        <w:rPr>
          <w:rFonts w:asciiTheme="minorHAnsi" w:hAnsiTheme="minorHAnsi"/>
          <w:szCs w:val="22"/>
        </w:rPr>
        <w:t xml:space="preserve">.   </w:t>
      </w:r>
      <w:r w:rsidR="00DD4A93">
        <w:rPr>
          <w:rFonts w:asciiTheme="minorHAnsi" w:hAnsiTheme="minorHAnsi"/>
          <w:szCs w:val="22"/>
        </w:rPr>
        <w:tab/>
        <w:t>To assist with the procurement of services and supplies for LRF and One Community Centre.</w:t>
      </w:r>
    </w:p>
    <w:p w14:paraId="196516E0" w14:textId="642C3D3E" w:rsidR="00F9147E" w:rsidRDefault="00474CCF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9.</w:t>
      </w:r>
      <w:r w:rsidR="00F9147E">
        <w:rPr>
          <w:rFonts w:asciiTheme="minorHAnsi" w:hAnsiTheme="minorHAnsi"/>
          <w:szCs w:val="22"/>
        </w:rPr>
        <w:tab/>
        <w:t xml:space="preserve">Filing, archiving and maintaining a tidy, </w:t>
      </w:r>
      <w:r w:rsidR="00B83026">
        <w:rPr>
          <w:rFonts w:asciiTheme="minorHAnsi" w:hAnsiTheme="minorHAnsi"/>
          <w:szCs w:val="22"/>
        </w:rPr>
        <w:t>organised</w:t>
      </w:r>
      <w:r w:rsidR="00F9147E">
        <w:rPr>
          <w:rFonts w:asciiTheme="minorHAnsi" w:hAnsiTheme="minorHAnsi"/>
          <w:szCs w:val="22"/>
        </w:rPr>
        <w:t xml:space="preserve"> office working area.</w:t>
      </w:r>
    </w:p>
    <w:p w14:paraId="562B5056" w14:textId="77777777" w:rsidR="007B2E7D" w:rsidRDefault="007B2E7D" w:rsidP="00937223">
      <w:pPr>
        <w:pStyle w:val="BodyText"/>
        <w:keepNext/>
        <w:ind w:left="426" w:hanging="426"/>
        <w:rPr>
          <w:rFonts w:asciiTheme="minorHAnsi" w:hAnsiTheme="minorHAnsi"/>
          <w:szCs w:val="22"/>
        </w:rPr>
      </w:pPr>
    </w:p>
    <w:p w14:paraId="56B5DF96" w14:textId="77777777" w:rsidR="007B2E7D" w:rsidRDefault="007B2E7D" w:rsidP="00575115">
      <w:pPr>
        <w:pStyle w:val="BodyText"/>
        <w:keepNext/>
        <w:ind w:left="426" w:hanging="426"/>
        <w:jc w:val="left"/>
        <w:rPr>
          <w:rFonts w:asciiTheme="minorHAnsi" w:hAnsiTheme="minorHAnsi"/>
          <w:b/>
          <w:szCs w:val="22"/>
          <w:u w:val="single"/>
        </w:rPr>
      </w:pPr>
      <w:r w:rsidRPr="00326325">
        <w:rPr>
          <w:rFonts w:asciiTheme="minorHAnsi" w:hAnsiTheme="minorHAnsi"/>
          <w:b/>
          <w:szCs w:val="22"/>
          <w:u w:val="single"/>
        </w:rPr>
        <w:t>Bookkeeping and Finance</w:t>
      </w:r>
    </w:p>
    <w:p w14:paraId="01A51586" w14:textId="77777777" w:rsidR="007113F6" w:rsidRPr="00326325" w:rsidRDefault="007113F6" w:rsidP="00575115">
      <w:pPr>
        <w:pStyle w:val="BodyText"/>
        <w:keepNext/>
        <w:ind w:left="426" w:hanging="426"/>
        <w:jc w:val="left"/>
        <w:rPr>
          <w:rFonts w:asciiTheme="minorHAnsi" w:hAnsiTheme="minorHAnsi"/>
          <w:b/>
          <w:szCs w:val="22"/>
          <w:u w:val="single"/>
        </w:rPr>
      </w:pPr>
    </w:p>
    <w:p w14:paraId="1A4F705C" w14:textId="7875500D" w:rsidR="00C6269F" w:rsidRDefault="00474CCF" w:rsidP="00575115">
      <w:pPr>
        <w:pStyle w:val="BodyText"/>
        <w:keepNext/>
        <w:ind w:left="426" w:hanging="426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1.</w:t>
      </w:r>
      <w:r w:rsidR="007B2E7D">
        <w:rPr>
          <w:rFonts w:asciiTheme="minorHAnsi" w:hAnsiTheme="minorHAnsi"/>
          <w:szCs w:val="22"/>
        </w:rPr>
        <w:tab/>
        <w:t>To assist with bookkeeping</w:t>
      </w:r>
      <w:r w:rsidR="0042633B">
        <w:rPr>
          <w:rFonts w:asciiTheme="minorHAnsi" w:hAnsiTheme="minorHAnsi"/>
          <w:szCs w:val="22"/>
        </w:rPr>
        <w:t>,</w:t>
      </w:r>
      <w:r w:rsidR="007B2E7D">
        <w:rPr>
          <w:rFonts w:asciiTheme="minorHAnsi" w:hAnsiTheme="minorHAnsi"/>
          <w:szCs w:val="22"/>
        </w:rPr>
        <w:t xml:space="preserve"> including posting of receipts and payments and bank reconciliation using </w:t>
      </w:r>
      <w:r w:rsidR="0042633B">
        <w:rPr>
          <w:rFonts w:asciiTheme="minorHAnsi" w:hAnsiTheme="minorHAnsi"/>
          <w:szCs w:val="22"/>
        </w:rPr>
        <w:t>QuickBooks</w:t>
      </w:r>
      <w:r w:rsidR="007A07D8">
        <w:rPr>
          <w:rFonts w:asciiTheme="minorHAnsi" w:hAnsiTheme="minorHAnsi"/>
          <w:szCs w:val="22"/>
        </w:rPr>
        <w:t>.</w:t>
      </w:r>
    </w:p>
    <w:p w14:paraId="74963E5A" w14:textId="77777777" w:rsidR="007A07D8" w:rsidRDefault="00474CCF" w:rsidP="00575115">
      <w:pPr>
        <w:pStyle w:val="BodyText"/>
        <w:keepNext/>
        <w:ind w:left="426" w:hanging="426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2.</w:t>
      </w:r>
      <w:r w:rsidR="007A07D8">
        <w:rPr>
          <w:rFonts w:asciiTheme="minorHAnsi" w:hAnsiTheme="minorHAnsi"/>
          <w:szCs w:val="22"/>
        </w:rPr>
        <w:tab/>
        <w:t xml:space="preserve">To assist with the </w:t>
      </w:r>
      <w:r w:rsidR="00326325">
        <w:rPr>
          <w:rFonts w:asciiTheme="minorHAnsi" w:hAnsiTheme="minorHAnsi"/>
          <w:szCs w:val="22"/>
        </w:rPr>
        <w:t>preparation</w:t>
      </w:r>
      <w:r w:rsidR="007A07D8">
        <w:rPr>
          <w:rFonts w:asciiTheme="minorHAnsi" w:hAnsiTheme="minorHAnsi"/>
          <w:szCs w:val="22"/>
        </w:rPr>
        <w:t xml:space="preserve"> of LRF’s budget, management accounts, cash flow statements and annual report</w:t>
      </w:r>
      <w:r w:rsidR="00326325">
        <w:rPr>
          <w:rFonts w:asciiTheme="minorHAnsi" w:hAnsiTheme="minorHAnsi"/>
          <w:szCs w:val="22"/>
        </w:rPr>
        <w:t>.</w:t>
      </w:r>
    </w:p>
    <w:p w14:paraId="42E30718" w14:textId="2AAFD0EB" w:rsidR="007A07D8" w:rsidRDefault="00474CCF" w:rsidP="00575115">
      <w:pPr>
        <w:pStyle w:val="BodyText"/>
        <w:keepNext/>
        <w:ind w:left="426" w:hanging="426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3.</w:t>
      </w:r>
      <w:r w:rsidR="007A07D8">
        <w:rPr>
          <w:rFonts w:asciiTheme="minorHAnsi" w:hAnsiTheme="minorHAnsi"/>
          <w:szCs w:val="22"/>
        </w:rPr>
        <w:tab/>
        <w:t xml:space="preserve">To carry out routine financial administration tasks (for example, issuing cheques and invoices, processing expenses claims, </w:t>
      </w:r>
      <w:r w:rsidR="0042633B">
        <w:rPr>
          <w:rFonts w:asciiTheme="minorHAnsi" w:hAnsiTheme="minorHAnsi"/>
          <w:szCs w:val="22"/>
        </w:rPr>
        <w:t>managing</w:t>
      </w:r>
      <w:r w:rsidR="007A07D8">
        <w:rPr>
          <w:rFonts w:asciiTheme="minorHAnsi" w:hAnsiTheme="minorHAnsi"/>
          <w:szCs w:val="22"/>
        </w:rPr>
        <w:t xml:space="preserve"> petty cash, and banking cheques).</w:t>
      </w:r>
    </w:p>
    <w:p w14:paraId="1A93FC10" w14:textId="77777777" w:rsidR="00C6269F" w:rsidRDefault="00C6269F" w:rsidP="00575115">
      <w:pPr>
        <w:pStyle w:val="BodyText"/>
        <w:keepNext/>
        <w:ind w:left="426" w:hanging="426"/>
        <w:jc w:val="left"/>
        <w:rPr>
          <w:rFonts w:asciiTheme="minorHAnsi" w:hAnsiTheme="minorHAnsi"/>
          <w:szCs w:val="22"/>
        </w:rPr>
      </w:pPr>
    </w:p>
    <w:p w14:paraId="3A39AB35" w14:textId="77777777" w:rsidR="00575115" w:rsidRPr="00201B6E" w:rsidRDefault="00326325" w:rsidP="00575115">
      <w:pPr>
        <w:pStyle w:val="Heading2"/>
        <w:jc w:val="left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General</w:t>
      </w:r>
    </w:p>
    <w:p w14:paraId="5169EF56" w14:textId="2BFA7BFD" w:rsidR="00575115" w:rsidRDefault="00575115" w:rsidP="00575115">
      <w:pPr>
        <w:pStyle w:val="BodyText"/>
        <w:numPr>
          <w:ilvl w:val="0"/>
          <w:numId w:val="4"/>
        </w:numPr>
        <w:jc w:val="left"/>
        <w:rPr>
          <w:rFonts w:asciiTheme="minorHAnsi" w:hAnsiTheme="minorHAnsi"/>
        </w:rPr>
      </w:pPr>
      <w:r w:rsidRPr="00201B6E">
        <w:rPr>
          <w:rFonts w:asciiTheme="minorHAnsi" w:hAnsiTheme="minorHAnsi"/>
        </w:rPr>
        <w:t xml:space="preserve">To participate in individual supervision, training and appraisal as agreed with the </w:t>
      </w:r>
      <w:r w:rsidR="007113F6">
        <w:rPr>
          <w:rFonts w:asciiTheme="minorHAnsi" w:hAnsiTheme="minorHAnsi"/>
        </w:rPr>
        <w:t>CEO</w:t>
      </w:r>
      <w:r w:rsidRPr="00201B6E">
        <w:rPr>
          <w:rFonts w:asciiTheme="minorHAnsi" w:hAnsiTheme="minorHAnsi"/>
        </w:rPr>
        <w:t>.</w:t>
      </w:r>
    </w:p>
    <w:p w14:paraId="680FA356" w14:textId="2C44BAE6" w:rsidR="00326325" w:rsidRDefault="00326325" w:rsidP="00575115">
      <w:pPr>
        <w:pStyle w:val="BodyText"/>
        <w:numPr>
          <w:ilvl w:val="0"/>
          <w:numId w:val="4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work as a team member and </w:t>
      </w:r>
      <w:r w:rsidR="00991BC5">
        <w:rPr>
          <w:rFonts w:asciiTheme="minorHAnsi" w:hAnsiTheme="minorHAnsi"/>
        </w:rPr>
        <w:t>contribute</w:t>
      </w:r>
      <w:r>
        <w:rPr>
          <w:rFonts w:asciiTheme="minorHAnsi" w:hAnsiTheme="minorHAnsi"/>
        </w:rPr>
        <w:t xml:space="preserve"> to the general activities and development of LRF.</w:t>
      </w:r>
    </w:p>
    <w:p w14:paraId="3AFA0611" w14:textId="77777777" w:rsidR="007A07D8" w:rsidRPr="00201B6E" w:rsidRDefault="007A07D8" w:rsidP="00575115">
      <w:pPr>
        <w:pStyle w:val="BodyText"/>
        <w:numPr>
          <w:ilvl w:val="0"/>
          <w:numId w:val="4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To attend trustees’ meetings when requested.</w:t>
      </w:r>
    </w:p>
    <w:p w14:paraId="24C77C44" w14:textId="77777777" w:rsidR="002904E4" w:rsidRPr="00261213" w:rsidRDefault="00575115" w:rsidP="0061053B">
      <w:pPr>
        <w:pStyle w:val="BodyText"/>
        <w:numPr>
          <w:ilvl w:val="0"/>
          <w:numId w:val="4"/>
        </w:numPr>
        <w:tabs>
          <w:tab w:val="num" w:pos="720"/>
        </w:tabs>
        <w:jc w:val="left"/>
        <w:rPr>
          <w:rFonts w:asciiTheme="minorHAnsi" w:hAnsiTheme="minorHAnsi"/>
          <w:i/>
          <w:iCs/>
        </w:rPr>
      </w:pPr>
      <w:r w:rsidRPr="00261213">
        <w:rPr>
          <w:rFonts w:asciiTheme="minorHAnsi" w:hAnsiTheme="minorHAnsi"/>
        </w:rPr>
        <w:t xml:space="preserve">To carry out all the above in accordance with the values of LRF, </w:t>
      </w:r>
      <w:proofErr w:type="gramStart"/>
      <w:r w:rsidRPr="00261213">
        <w:rPr>
          <w:rFonts w:asciiTheme="minorHAnsi" w:hAnsiTheme="minorHAnsi"/>
        </w:rPr>
        <w:t>in particular with</w:t>
      </w:r>
      <w:proofErr w:type="gramEnd"/>
      <w:r w:rsidRPr="00261213">
        <w:rPr>
          <w:rFonts w:asciiTheme="minorHAnsi" w:hAnsiTheme="minorHAnsi"/>
        </w:rPr>
        <w:t xml:space="preserve"> policies on confidentiality, equal opportunities and impartiality.</w:t>
      </w:r>
    </w:p>
    <w:p w14:paraId="13F6F820" w14:textId="77777777" w:rsidR="00261213" w:rsidRPr="00261213" w:rsidRDefault="00261213" w:rsidP="00261213">
      <w:pPr>
        <w:pStyle w:val="BodyText"/>
        <w:tabs>
          <w:tab w:val="num" w:pos="720"/>
        </w:tabs>
        <w:ind w:left="340"/>
        <w:jc w:val="left"/>
        <w:rPr>
          <w:rFonts w:asciiTheme="minorHAnsi" w:hAnsiTheme="minorHAnsi"/>
          <w:i/>
          <w:iCs/>
        </w:rPr>
      </w:pPr>
    </w:p>
    <w:p w14:paraId="049998AE" w14:textId="1BDC1A73" w:rsidR="00575115" w:rsidRPr="00201B6E" w:rsidRDefault="00326325" w:rsidP="00575115">
      <w:pPr>
        <w:tabs>
          <w:tab w:val="num" w:pos="72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i/>
          <w:iCs/>
          <w:sz w:val="22"/>
        </w:rPr>
        <w:lastRenderedPageBreak/>
        <w:t>T</w:t>
      </w:r>
      <w:r w:rsidR="00575115" w:rsidRPr="00201B6E">
        <w:rPr>
          <w:rFonts w:asciiTheme="minorHAnsi" w:hAnsiTheme="minorHAnsi" w:cs="Arial"/>
          <w:i/>
          <w:iCs/>
          <w:sz w:val="22"/>
        </w:rPr>
        <w:t>he post holder m</w:t>
      </w:r>
      <w:r>
        <w:rPr>
          <w:rFonts w:asciiTheme="minorHAnsi" w:hAnsiTheme="minorHAnsi" w:cs="Arial"/>
          <w:i/>
          <w:iCs/>
          <w:sz w:val="22"/>
        </w:rPr>
        <w:t xml:space="preserve">ay be asked to </w:t>
      </w:r>
      <w:r w:rsidR="00E94755">
        <w:rPr>
          <w:rFonts w:asciiTheme="minorHAnsi" w:hAnsiTheme="minorHAnsi" w:cs="Arial"/>
          <w:i/>
          <w:iCs/>
          <w:sz w:val="22"/>
        </w:rPr>
        <w:t>reorganise</w:t>
      </w:r>
      <w:r>
        <w:rPr>
          <w:rFonts w:asciiTheme="minorHAnsi" w:hAnsiTheme="minorHAnsi" w:cs="Arial"/>
          <w:i/>
          <w:iCs/>
          <w:sz w:val="22"/>
        </w:rPr>
        <w:t xml:space="preserve"> his/her</w:t>
      </w:r>
      <w:r w:rsidR="00575115" w:rsidRPr="00201B6E">
        <w:rPr>
          <w:rFonts w:asciiTheme="minorHAnsi" w:hAnsiTheme="minorHAnsi" w:cs="Arial"/>
          <w:i/>
          <w:iCs/>
          <w:sz w:val="22"/>
        </w:rPr>
        <w:t xml:space="preserve"> work </w:t>
      </w:r>
      <w:proofErr w:type="gramStart"/>
      <w:r w:rsidR="00575115" w:rsidRPr="00201B6E">
        <w:rPr>
          <w:rFonts w:asciiTheme="minorHAnsi" w:hAnsiTheme="minorHAnsi" w:cs="Arial"/>
          <w:i/>
          <w:iCs/>
          <w:sz w:val="22"/>
        </w:rPr>
        <w:t>in order to</w:t>
      </w:r>
      <w:proofErr w:type="gramEnd"/>
      <w:r w:rsidR="00575115" w:rsidRPr="00201B6E">
        <w:rPr>
          <w:rFonts w:asciiTheme="minorHAnsi" w:hAnsiTheme="minorHAnsi" w:cs="Arial"/>
          <w:i/>
          <w:iCs/>
          <w:sz w:val="22"/>
        </w:rPr>
        <w:t xml:space="preserve"> respond to changes in </w:t>
      </w:r>
      <w:r>
        <w:rPr>
          <w:rFonts w:asciiTheme="minorHAnsi" w:hAnsiTheme="minorHAnsi" w:cs="Arial"/>
          <w:i/>
          <w:iCs/>
          <w:sz w:val="22"/>
        </w:rPr>
        <w:t xml:space="preserve">the needs </w:t>
      </w:r>
      <w:r w:rsidR="00575115" w:rsidRPr="00201B6E">
        <w:rPr>
          <w:rFonts w:asciiTheme="minorHAnsi" w:hAnsiTheme="minorHAnsi" w:cs="Arial"/>
          <w:i/>
          <w:iCs/>
          <w:sz w:val="22"/>
        </w:rPr>
        <w:t xml:space="preserve">of </w:t>
      </w:r>
      <w:r>
        <w:rPr>
          <w:rFonts w:asciiTheme="minorHAnsi" w:hAnsiTheme="minorHAnsi" w:cs="Arial"/>
          <w:i/>
          <w:iCs/>
          <w:sz w:val="22"/>
        </w:rPr>
        <w:t xml:space="preserve">the </w:t>
      </w:r>
      <w:r w:rsidR="00E94755">
        <w:rPr>
          <w:rFonts w:asciiTheme="minorHAnsi" w:hAnsiTheme="minorHAnsi" w:cs="Arial"/>
          <w:i/>
          <w:iCs/>
          <w:sz w:val="22"/>
        </w:rPr>
        <w:t>organisation</w:t>
      </w:r>
      <w:r>
        <w:rPr>
          <w:rFonts w:asciiTheme="minorHAnsi" w:hAnsiTheme="minorHAnsi" w:cs="Arial"/>
          <w:i/>
          <w:iCs/>
          <w:sz w:val="22"/>
        </w:rPr>
        <w:t>.</w:t>
      </w:r>
      <w:r w:rsidR="00575115" w:rsidRPr="00201B6E">
        <w:rPr>
          <w:rFonts w:asciiTheme="minorHAnsi" w:hAnsiTheme="minorHAnsi" w:cs="Arial"/>
          <w:i/>
          <w:iCs/>
          <w:sz w:val="22"/>
        </w:rPr>
        <w:t xml:space="preserve">  This would be done in ways consistent with the purposes of the post and in consultation with the post-holder.</w:t>
      </w:r>
    </w:p>
    <w:p w14:paraId="1E4DEDE1" w14:textId="77777777" w:rsidR="00CE6736" w:rsidRDefault="00CE6736" w:rsidP="00575115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1382EF68" w14:textId="4B29D144" w:rsidR="00575115" w:rsidRPr="00201B6E" w:rsidRDefault="002F4F28" w:rsidP="00575115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PERSON</w:t>
      </w:r>
      <w:r w:rsidR="00575115" w:rsidRPr="00201B6E">
        <w:rPr>
          <w:rFonts w:asciiTheme="minorHAnsi" w:hAnsiTheme="minorHAnsi" w:cs="Arial"/>
          <w:b/>
          <w:bCs/>
          <w:sz w:val="22"/>
          <w:szCs w:val="22"/>
        </w:rPr>
        <w:t xml:space="preserve"> SPECIFICATION</w:t>
      </w:r>
    </w:p>
    <w:p w14:paraId="212711FE" w14:textId="77777777" w:rsidR="00575115" w:rsidRPr="00201B6E" w:rsidRDefault="00575115" w:rsidP="00575115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2EA135D" w14:textId="77777777" w:rsidR="00575115" w:rsidRPr="00201B6E" w:rsidRDefault="00575115" w:rsidP="00575115">
      <w:pPr>
        <w:pStyle w:val="Heading1"/>
        <w:tabs>
          <w:tab w:val="left" w:pos="6120"/>
        </w:tabs>
        <w:jc w:val="left"/>
        <w:rPr>
          <w:rFonts w:asciiTheme="minorHAnsi" w:eastAsia="Arial Unicode MS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Requirements</w:t>
      </w:r>
      <w:r w:rsidRPr="00201B6E">
        <w:rPr>
          <w:rFonts w:asciiTheme="minorHAnsi" w:hAnsiTheme="minorHAnsi" w:cs="Arial"/>
          <w:sz w:val="22"/>
          <w:szCs w:val="22"/>
        </w:rPr>
        <w:tab/>
        <w:t xml:space="preserve">      Essential/Desirable</w:t>
      </w:r>
    </w:p>
    <w:p w14:paraId="18F5CBAD" w14:textId="77777777" w:rsidR="00575115" w:rsidRPr="00201B6E" w:rsidRDefault="00575115" w:rsidP="00575115">
      <w:pPr>
        <w:rPr>
          <w:rFonts w:asciiTheme="minorHAnsi" w:hAnsiTheme="minorHAnsi" w:cs="Arial"/>
          <w:sz w:val="22"/>
          <w:szCs w:val="22"/>
        </w:rPr>
      </w:pPr>
    </w:p>
    <w:p w14:paraId="28936D1D" w14:textId="77777777" w:rsidR="00575115" w:rsidRPr="00201B6E" w:rsidRDefault="002904E4" w:rsidP="00575115">
      <w:pPr>
        <w:pStyle w:val="Heading3"/>
        <w:tabs>
          <w:tab w:val="left" w:pos="6840"/>
        </w:tabs>
        <w:jc w:val="left"/>
        <w:rPr>
          <w:rFonts w:asciiTheme="minorHAnsi" w:hAnsiTheme="minorHAnsi" w:cs="Arial"/>
          <w:i/>
          <w:iCs/>
          <w:szCs w:val="22"/>
        </w:rPr>
      </w:pPr>
      <w:r>
        <w:rPr>
          <w:rFonts w:asciiTheme="minorHAnsi" w:hAnsiTheme="minorHAnsi" w:cs="Arial"/>
          <w:i/>
          <w:iCs/>
          <w:szCs w:val="22"/>
        </w:rPr>
        <w:t>Qualifications / Experience</w:t>
      </w:r>
      <w:r w:rsidR="00575115" w:rsidRPr="00201B6E">
        <w:rPr>
          <w:rFonts w:asciiTheme="minorHAnsi" w:hAnsiTheme="minorHAnsi" w:cs="Arial"/>
          <w:i/>
          <w:iCs/>
          <w:szCs w:val="22"/>
        </w:rPr>
        <w:t xml:space="preserve"> / Knowledge</w:t>
      </w:r>
    </w:p>
    <w:p w14:paraId="3ACDAD07" w14:textId="77777777" w:rsidR="002904E4" w:rsidRDefault="002904E4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Experience of office administration, systems and equipment</w:t>
      </w:r>
      <w:r>
        <w:rPr>
          <w:rFonts w:asciiTheme="minorHAnsi" w:hAnsiTheme="minorHAnsi" w:cs="Arial"/>
          <w:sz w:val="22"/>
          <w:szCs w:val="22"/>
        </w:rPr>
        <w:tab/>
        <w:t>Essential</w:t>
      </w:r>
    </w:p>
    <w:p w14:paraId="7F73C7EC" w14:textId="53F3C065" w:rsidR="002904E4" w:rsidRDefault="002904E4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Experience of bookkeeping (including </w:t>
      </w:r>
      <w:r w:rsidR="00E94755">
        <w:rPr>
          <w:rFonts w:asciiTheme="minorHAnsi" w:hAnsiTheme="minorHAnsi" w:cs="Arial"/>
          <w:sz w:val="22"/>
          <w:szCs w:val="22"/>
        </w:rPr>
        <w:t>QuickBooks</w:t>
      </w:r>
      <w:r>
        <w:rPr>
          <w:rFonts w:asciiTheme="minorHAnsi" w:hAnsiTheme="minorHAnsi" w:cs="Arial"/>
          <w:sz w:val="22"/>
          <w:szCs w:val="22"/>
        </w:rPr>
        <w:t xml:space="preserve">) or willingness </w:t>
      </w:r>
    </w:p>
    <w:p w14:paraId="17C99588" w14:textId="0D894988" w:rsidR="00A31183" w:rsidRDefault="002904E4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and </w:t>
      </w:r>
      <w:r w:rsidR="00E94755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ability to learn this skill</w:t>
      </w:r>
      <w:r w:rsidR="00A31183">
        <w:rPr>
          <w:rFonts w:asciiTheme="minorHAnsi" w:hAnsiTheme="minorHAnsi" w:cs="Arial"/>
          <w:sz w:val="22"/>
          <w:szCs w:val="22"/>
        </w:rPr>
        <w:tab/>
        <w:t>Essential</w:t>
      </w:r>
    </w:p>
    <w:p w14:paraId="2B7A525B" w14:textId="77777777" w:rsidR="002904E4" w:rsidRDefault="00A31183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Understanding of data protection and </w:t>
      </w:r>
      <w:r w:rsidR="00991BC5">
        <w:rPr>
          <w:rFonts w:asciiTheme="minorHAnsi" w:hAnsiTheme="minorHAnsi" w:cs="Arial"/>
          <w:sz w:val="22"/>
          <w:szCs w:val="22"/>
        </w:rPr>
        <w:t>confidentiality</w:t>
      </w:r>
      <w:r w:rsidR="002904E4">
        <w:rPr>
          <w:rFonts w:asciiTheme="minorHAnsi" w:hAnsiTheme="minorHAnsi" w:cs="Arial"/>
          <w:sz w:val="22"/>
          <w:szCs w:val="22"/>
        </w:rPr>
        <w:tab/>
        <w:t>Essential</w:t>
      </w:r>
    </w:p>
    <w:p w14:paraId="0EB63FA2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Experience and</w:t>
      </w:r>
      <w:r w:rsidR="00261213">
        <w:rPr>
          <w:rFonts w:asciiTheme="minorHAnsi" w:hAnsiTheme="minorHAnsi" w:cs="Arial"/>
          <w:sz w:val="22"/>
          <w:szCs w:val="22"/>
        </w:rPr>
        <w:t>/or</w:t>
      </w:r>
      <w:r w:rsidRPr="00201B6E">
        <w:rPr>
          <w:rFonts w:asciiTheme="minorHAnsi" w:hAnsiTheme="minorHAnsi" w:cs="Arial"/>
          <w:sz w:val="22"/>
          <w:szCs w:val="22"/>
        </w:rPr>
        <w:t xml:space="preserve"> understanding of issues facing asylum seekers</w:t>
      </w:r>
      <w:r w:rsidR="002904E4">
        <w:rPr>
          <w:rFonts w:asciiTheme="minorHAnsi" w:hAnsiTheme="minorHAnsi" w:cs="Arial"/>
          <w:sz w:val="22"/>
          <w:szCs w:val="22"/>
        </w:rPr>
        <w:t xml:space="preserve"> </w:t>
      </w:r>
      <w:r w:rsidRPr="00201B6E">
        <w:rPr>
          <w:rFonts w:asciiTheme="minorHAnsi" w:hAnsiTheme="minorHAnsi" w:cs="Arial"/>
          <w:sz w:val="22"/>
          <w:szCs w:val="22"/>
        </w:rPr>
        <w:tab/>
      </w:r>
    </w:p>
    <w:p w14:paraId="00B3E3C6" w14:textId="77777777" w:rsidR="00474CCF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and refugees</w:t>
      </w:r>
      <w:r w:rsidR="00474CCF">
        <w:rPr>
          <w:rFonts w:asciiTheme="minorHAnsi" w:hAnsiTheme="minorHAnsi" w:cs="Arial"/>
          <w:sz w:val="22"/>
          <w:szCs w:val="22"/>
        </w:rPr>
        <w:tab/>
      </w:r>
      <w:r w:rsidR="00261213">
        <w:rPr>
          <w:rFonts w:asciiTheme="minorHAnsi" w:hAnsiTheme="minorHAnsi" w:cs="Arial"/>
          <w:sz w:val="22"/>
          <w:szCs w:val="22"/>
        </w:rPr>
        <w:t>Essential</w:t>
      </w:r>
    </w:p>
    <w:p w14:paraId="1035E612" w14:textId="77777777" w:rsidR="00575115" w:rsidRDefault="00474CCF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Experience of voluntary/community organizations</w:t>
      </w:r>
      <w:r>
        <w:rPr>
          <w:rFonts w:asciiTheme="minorHAnsi" w:hAnsiTheme="minorHAnsi" w:cs="Arial"/>
          <w:sz w:val="22"/>
          <w:szCs w:val="22"/>
        </w:rPr>
        <w:tab/>
      </w:r>
      <w:r w:rsidRPr="00201B6E">
        <w:rPr>
          <w:rFonts w:asciiTheme="minorHAnsi" w:hAnsiTheme="minorHAnsi" w:cs="Arial"/>
          <w:sz w:val="22"/>
          <w:szCs w:val="22"/>
        </w:rPr>
        <w:t>Desirable</w:t>
      </w:r>
    </w:p>
    <w:p w14:paraId="7EC7EA6C" w14:textId="77777777" w:rsidR="00991BC5" w:rsidRPr="00201B6E" w:rsidRDefault="00991BC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Experience of using social media tools</w:t>
      </w:r>
      <w:r>
        <w:rPr>
          <w:rFonts w:asciiTheme="minorHAnsi" w:hAnsiTheme="minorHAnsi" w:cs="Arial"/>
          <w:sz w:val="22"/>
          <w:szCs w:val="22"/>
        </w:rPr>
        <w:tab/>
        <w:t>Desirable</w:t>
      </w:r>
    </w:p>
    <w:p w14:paraId="56792B2E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</w:p>
    <w:p w14:paraId="017A6233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</w:p>
    <w:p w14:paraId="4F15F3E0" w14:textId="77777777" w:rsidR="00575115" w:rsidRPr="00201B6E" w:rsidRDefault="00A31183" w:rsidP="00575115">
      <w:pPr>
        <w:pStyle w:val="Heading4"/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Skill</w:t>
      </w:r>
      <w:r w:rsidR="00575115" w:rsidRPr="00201B6E">
        <w:rPr>
          <w:rFonts w:asciiTheme="minorHAnsi" w:hAnsiTheme="minorHAnsi" w:cs="Arial"/>
          <w:sz w:val="22"/>
          <w:szCs w:val="22"/>
        </w:rPr>
        <w:t>s</w:t>
      </w:r>
    </w:p>
    <w:p w14:paraId="1839BECE" w14:textId="77777777" w:rsidR="00A31183" w:rsidRDefault="00474CCF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Ability to implement</w:t>
      </w:r>
      <w:r w:rsidR="00A31183">
        <w:rPr>
          <w:rFonts w:asciiTheme="minorHAnsi" w:hAnsiTheme="minorHAnsi" w:cs="Arial"/>
          <w:sz w:val="22"/>
          <w:szCs w:val="22"/>
        </w:rPr>
        <w:t xml:space="preserve"> and </w:t>
      </w:r>
      <w:r>
        <w:rPr>
          <w:rFonts w:asciiTheme="minorHAnsi" w:hAnsiTheme="minorHAnsi" w:cs="Arial"/>
          <w:sz w:val="22"/>
          <w:szCs w:val="22"/>
        </w:rPr>
        <w:t xml:space="preserve">maintain effective administrative </w:t>
      </w:r>
      <w:r w:rsidR="00A31183">
        <w:rPr>
          <w:rFonts w:asciiTheme="minorHAnsi" w:hAnsiTheme="minorHAnsi" w:cs="Arial"/>
          <w:sz w:val="22"/>
          <w:szCs w:val="22"/>
        </w:rPr>
        <w:t>systems</w:t>
      </w:r>
      <w:r w:rsidR="00A31183">
        <w:rPr>
          <w:rFonts w:asciiTheme="minorHAnsi" w:hAnsiTheme="minorHAnsi" w:cs="Arial"/>
          <w:sz w:val="22"/>
          <w:szCs w:val="22"/>
        </w:rPr>
        <w:tab/>
        <w:t>Essential</w:t>
      </w:r>
    </w:p>
    <w:p w14:paraId="7A59AF63" w14:textId="77777777" w:rsidR="00A31183" w:rsidRDefault="00A31183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Ability to work and communicate with a wide range of people </w:t>
      </w:r>
    </w:p>
    <w:p w14:paraId="5DAA5EE7" w14:textId="77777777" w:rsidR="00A31183" w:rsidRDefault="00A31183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(including people for whom English is a second language)</w:t>
      </w:r>
      <w:r>
        <w:rPr>
          <w:rFonts w:asciiTheme="minorHAnsi" w:hAnsiTheme="minorHAnsi" w:cs="Arial"/>
          <w:sz w:val="22"/>
          <w:szCs w:val="22"/>
        </w:rPr>
        <w:tab/>
        <w:t>Essential</w:t>
      </w:r>
    </w:p>
    <w:p w14:paraId="6C079A28" w14:textId="77777777" w:rsidR="00991BC5" w:rsidRDefault="00A31183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good standard of written and spoken English</w:t>
      </w:r>
      <w:r w:rsidR="00991BC5">
        <w:rPr>
          <w:rFonts w:asciiTheme="minorHAnsi" w:hAnsiTheme="minorHAnsi" w:cs="Arial"/>
          <w:sz w:val="22"/>
          <w:szCs w:val="22"/>
        </w:rPr>
        <w:tab/>
        <w:t>Essential</w:t>
      </w:r>
    </w:p>
    <w:p w14:paraId="7AB1F35A" w14:textId="747CB2E3" w:rsidR="00A31183" w:rsidRDefault="00991BC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Ability to </w:t>
      </w:r>
      <w:r w:rsidR="00E94755">
        <w:rPr>
          <w:rFonts w:asciiTheme="minorHAnsi" w:hAnsiTheme="minorHAnsi" w:cs="Arial"/>
          <w:sz w:val="22"/>
          <w:szCs w:val="22"/>
        </w:rPr>
        <w:t>organise</w:t>
      </w:r>
      <w:r>
        <w:rPr>
          <w:rFonts w:asciiTheme="minorHAnsi" w:hAnsiTheme="minorHAnsi" w:cs="Arial"/>
          <w:sz w:val="22"/>
          <w:szCs w:val="22"/>
        </w:rPr>
        <w:t xml:space="preserve"> own workload</w:t>
      </w:r>
      <w:r w:rsidR="00A31183">
        <w:rPr>
          <w:rFonts w:asciiTheme="minorHAnsi" w:hAnsiTheme="minorHAnsi" w:cs="Arial"/>
          <w:sz w:val="22"/>
          <w:szCs w:val="22"/>
        </w:rPr>
        <w:tab/>
        <w:t>Essential</w:t>
      </w:r>
    </w:p>
    <w:p w14:paraId="17D1C998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Word processing to an acceptable standard</w:t>
      </w:r>
      <w:r w:rsidRPr="00201B6E">
        <w:rPr>
          <w:rFonts w:asciiTheme="minorHAnsi" w:hAnsiTheme="minorHAnsi" w:cs="Arial"/>
          <w:sz w:val="22"/>
          <w:szCs w:val="22"/>
        </w:rPr>
        <w:tab/>
        <w:t>Essential</w:t>
      </w:r>
    </w:p>
    <w:p w14:paraId="662F9678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 xml:space="preserve">   </w:t>
      </w:r>
    </w:p>
    <w:p w14:paraId="4AAC7A05" w14:textId="77777777" w:rsidR="00575115" w:rsidRPr="00201B6E" w:rsidRDefault="00575115" w:rsidP="00575115">
      <w:pPr>
        <w:pStyle w:val="Heading4"/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Personal Qualities</w:t>
      </w:r>
    </w:p>
    <w:p w14:paraId="55D1F864" w14:textId="77777777" w:rsidR="00A31183" w:rsidRDefault="00A31183" w:rsidP="00A31183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Commitment to the aims and values of Leeds Refugee Forum</w:t>
      </w:r>
      <w:r>
        <w:rPr>
          <w:rFonts w:asciiTheme="minorHAnsi" w:hAnsiTheme="minorHAnsi" w:cs="Arial"/>
          <w:sz w:val="22"/>
          <w:szCs w:val="22"/>
        </w:rPr>
        <w:tab/>
        <w:t>Essential</w:t>
      </w:r>
    </w:p>
    <w:p w14:paraId="733307B7" w14:textId="77777777" w:rsidR="00991BC5" w:rsidRDefault="00A31183" w:rsidP="00A31183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Empathy with asylum seekers and refugees</w:t>
      </w:r>
      <w:r w:rsidR="00991BC5">
        <w:rPr>
          <w:rFonts w:asciiTheme="minorHAnsi" w:hAnsiTheme="minorHAnsi" w:cs="Arial"/>
          <w:sz w:val="22"/>
          <w:szCs w:val="22"/>
        </w:rPr>
        <w:tab/>
        <w:t>Essential</w:t>
      </w:r>
    </w:p>
    <w:p w14:paraId="07BBED32" w14:textId="73DAEBD1" w:rsidR="00991BC5" w:rsidRDefault="00991BC5" w:rsidP="00A31183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Willingness to develop skills and knowledge</w:t>
      </w:r>
      <w:r w:rsidR="00E94755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and take part in </w:t>
      </w:r>
    </w:p>
    <w:p w14:paraId="4F87586D" w14:textId="77777777" w:rsidR="00A31183" w:rsidRPr="00201B6E" w:rsidRDefault="00991BC5" w:rsidP="00A31183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appropriate training</w:t>
      </w:r>
      <w:r w:rsidR="00A31183" w:rsidRPr="00201B6E">
        <w:rPr>
          <w:rFonts w:asciiTheme="minorHAnsi" w:hAnsiTheme="minorHAnsi" w:cs="Arial"/>
          <w:sz w:val="22"/>
          <w:szCs w:val="22"/>
        </w:rPr>
        <w:tab/>
        <w:t>Essential</w:t>
      </w:r>
    </w:p>
    <w:p w14:paraId="16582F75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  <w:r w:rsidRPr="00201B6E">
        <w:rPr>
          <w:rFonts w:asciiTheme="minorHAnsi" w:hAnsiTheme="minorHAnsi" w:cs="Arial"/>
          <w:sz w:val="22"/>
          <w:szCs w:val="22"/>
        </w:rPr>
        <w:t>Willingness to work flexible hours</w:t>
      </w:r>
      <w:r w:rsidR="002904E4">
        <w:rPr>
          <w:rFonts w:asciiTheme="minorHAnsi" w:hAnsiTheme="minorHAnsi" w:cs="Arial"/>
          <w:sz w:val="22"/>
          <w:szCs w:val="22"/>
        </w:rPr>
        <w:tab/>
        <w:t>Desirable</w:t>
      </w:r>
    </w:p>
    <w:p w14:paraId="50215785" w14:textId="77777777" w:rsidR="00575115" w:rsidRPr="00201B6E" w:rsidRDefault="00575115" w:rsidP="00575115">
      <w:pPr>
        <w:tabs>
          <w:tab w:val="left" w:pos="6840"/>
        </w:tabs>
        <w:rPr>
          <w:rFonts w:asciiTheme="minorHAnsi" w:hAnsiTheme="minorHAnsi" w:cs="Arial"/>
          <w:sz w:val="22"/>
          <w:szCs w:val="22"/>
        </w:rPr>
      </w:pPr>
    </w:p>
    <w:p w14:paraId="2A27761D" w14:textId="77777777" w:rsidR="00575115" w:rsidRPr="00201B6E" w:rsidRDefault="00575115" w:rsidP="00575115">
      <w:pPr>
        <w:rPr>
          <w:rFonts w:asciiTheme="minorHAnsi" w:hAnsiTheme="minorHAnsi" w:cs="Arial"/>
          <w:sz w:val="22"/>
          <w:szCs w:val="22"/>
        </w:rPr>
      </w:pPr>
    </w:p>
    <w:p w14:paraId="46EB067C" w14:textId="77777777" w:rsidR="00575115" w:rsidRPr="00201B6E" w:rsidRDefault="00575115" w:rsidP="00575115">
      <w:pPr>
        <w:rPr>
          <w:rFonts w:asciiTheme="minorHAnsi" w:hAnsiTheme="minorHAnsi" w:cs="Arial"/>
          <w:sz w:val="22"/>
          <w:szCs w:val="22"/>
        </w:rPr>
      </w:pPr>
    </w:p>
    <w:p w14:paraId="4164959E" w14:textId="77777777" w:rsidR="00575115" w:rsidRPr="00201B6E" w:rsidRDefault="00575115" w:rsidP="00575115">
      <w:pPr>
        <w:rPr>
          <w:rFonts w:asciiTheme="minorHAnsi" w:hAnsiTheme="minorHAnsi"/>
        </w:rPr>
      </w:pPr>
    </w:p>
    <w:p w14:paraId="4ACCAEAE" w14:textId="77777777" w:rsidR="00FE4B19" w:rsidRDefault="00FE4B19"/>
    <w:sectPr w:rsidR="00FE4B19" w:rsidSect="007552D0">
      <w:pgSz w:w="12240" w:h="15840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5343"/>
    <w:multiLevelType w:val="hybridMultilevel"/>
    <w:tmpl w:val="FC0AAD08"/>
    <w:lvl w:ilvl="0" w:tplc="B14AFD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D3E29"/>
    <w:multiLevelType w:val="hybridMultilevel"/>
    <w:tmpl w:val="499695D4"/>
    <w:lvl w:ilvl="0" w:tplc="618830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71D02"/>
    <w:multiLevelType w:val="hybridMultilevel"/>
    <w:tmpl w:val="FC0AAD08"/>
    <w:lvl w:ilvl="0" w:tplc="B14AFD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B3DEA"/>
    <w:multiLevelType w:val="hybridMultilevel"/>
    <w:tmpl w:val="FC0AAD08"/>
    <w:lvl w:ilvl="0" w:tplc="B14AFD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412837">
    <w:abstractNumId w:val="0"/>
  </w:num>
  <w:num w:numId="2" w16cid:durableId="1648782404">
    <w:abstractNumId w:val="3"/>
  </w:num>
  <w:num w:numId="3" w16cid:durableId="792020320">
    <w:abstractNumId w:val="2"/>
  </w:num>
  <w:num w:numId="4" w16cid:durableId="122691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15"/>
    <w:rsid w:val="000839B3"/>
    <w:rsid w:val="00261213"/>
    <w:rsid w:val="002904E4"/>
    <w:rsid w:val="002F4F28"/>
    <w:rsid w:val="00326325"/>
    <w:rsid w:val="0042633B"/>
    <w:rsid w:val="00474CCF"/>
    <w:rsid w:val="00494AE0"/>
    <w:rsid w:val="00575115"/>
    <w:rsid w:val="005A4A57"/>
    <w:rsid w:val="007113F6"/>
    <w:rsid w:val="00746CBD"/>
    <w:rsid w:val="007552D0"/>
    <w:rsid w:val="00767238"/>
    <w:rsid w:val="007A07D8"/>
    <w:rsid w:val="007B2E7D"/>
    <w:rsid w:val="008C3F16"/>
    <w:rsid w:val="00937223"/>
    <w:rsid w:val="00991BC5"/>
    <w:rsid w:val="00A31183"/>
    <w:rsid w:val="00A77525"/>
    <w:rsid w:val="00A83A0F"/>
    <w:rsid w:val="00AE5C91"/>
    <w:rsid w:val="00B63CA2"/>
    <w:rsid w:val="00B77641"/>
    <w:rsid w:val="00B83026"/>
    <w:rsid w:val="00BD0705"/>
    <w:rsid w:val="00BF4657"/>
    <w:rsid w:val="00C6269F"/>
    <w:rsid w:val="00CE6736"/>
    <w:rsid w:val="00DD4A93"/>
    <w:rsid w:val="00E90A25"/>
    <w:rsid w:val="00E94755"/>
    <w:rsid w:val="00F174A4"/>
    <w:rsid w:val="00F441D3"/>
    <w:rsid w:val="00F9147E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76744"/>
  <w15:chartTrackingRefBased/>
  <w15:docId w15:val="{79F051EB-F019-498A-A4DD-08B1D4FF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115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75115"/>
    <w:pPr>
      <w:keepNext/>
      <w:jc w:val="both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75115"/>
    <w:pPr>
      <w:keepNext/>
      <w:jc w:val="both"/>
      <w:outlineLvl w:val="2"/>
    </w:pPr>
    <w:rPr>
      <w:rFonts w:ascii="Arial" w:eastAsia="Arial Unicode MS" w:hAnsi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575115"/>
    <w:pPr>
      <w:keepNext/>
      <w:outlineLvl w:val="3"/>
    </w:pPr>
    <w:rPr>
      <w:rFonts w:ascii="Arial" w:eastAsia="Arial Unicode MS" w:hAnsi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115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7511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75115"/>
    <w:rPr>
      <w:rFonts w:ascii="Arial" w:eastAsia="Arial Unicode MS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575115"/>
    <w:rPr>
      <w:rFonts w:ascii="Arial" w:eastAsia="Arial Unicode MS" w:hAnsi="Arial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575115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57511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575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1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andrew.rathbone2@btinternet.com</dc:creator>
  <cp:keywords/>
  <dc:description/>
  <cp:lastModifiedBy>Ali Mahgoub</cp:lastModifiedBy>
  <cp:revision>2</cp:revision>
  <cp:lastPrinted>2025-11-20T14:00:00Z</cp:lastPrinted>
  <dcterms:created xsi:type="dcterms:W3CDTF">2026-06-25T13:35:00Z</dcterms:created>
  <dcterms:modified xsi:type="dcterms:W3CDTF">2026-06-25T13:35:00Z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a376a9b2-02bf-4392-a0fb-78b27b9243e4</vt:lpwstr>
  </property>
</Properties>
</file>